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16" w:rsidRDefault="00EE7816" w:rsidP="00EE7816">
      <w:pPr>
        <w:spacing w:after="0"/>
        <w:jc w:val="center"/>
      </w:pPr>
      <w:r>
        <w:t>Child and Family Research Network</w:t>
      </w:r>
    </w:p>
    <w:p w:rsidR="00EE7816" w:rsidRDefault="00EE7816" w:rsidP="00EE7816">
      <w:pPr>
        <w:spacing w:after="0"/>
        <w:jc w:val="center"/>
      </w:pPr>
      <w:r>
        <w:t>Application for summer funding</w:t>
      </w:r>
      <w:r w:rsidR="00711ADF">
        <w:t xml:space="preserve"> 201</w:t>
      </w:r>
      <w:r w:rsidR="0028452B">
        <w:t>6</w:t>
      </w:r>
    </w:p>
    <w:p w:rsidR="00EE7816" w:rsidRDefault="00EE7816" w:rsidP="00EE7816">
      <w:pPr>
        <w:spacing w:after="0"/>
      </w:pPr>
    </w:p>
    <w:p w:rsidR="00EE7816" w:rsidRDefault="00EE7816" w:rsidP="00EE7816">
      <w:pPr>
        <w:spacing w:after="0"/>
      </w:pPr>
    </w:p>
    <w:p w:rsidR="00EE7816" w:rsidRPr="0013027A" w:rsidRDefault="007D49C7" w:rsidP="00EE7816">
      <w:pPr>
        <w:spacing w:after="0"/>
        <w:rPr>
          <w:b/>
        </w:rPr>
      </w:pPr>
      <w:r>
        <w:t>CFRN has</w:t>
      </w:r>
      <w:r w:rsidR="0028452B">
        <w:t xml:space="preserve"> </w:t>
      </w:r>
      <w:r w:rsidR="00462433">
        <w:t>two $5000 stipends</w:t>
      </w:r>
      <w:r w:rsidR="00EE7816">
        <w:t xml:space="preserve"> available for summer sa</w:t>
      </w:r>
      <w:r w:rsidR="00711ADF">
        <w:t>lary</w:t>
      </w:r>
      <w:r w:rsidR="00C8036A">
        <w:t>/research support</w:t>
      </w:r>
      <w:r w:rsidR="00711ADF">
        <w:t xml:space="preserve"> for the month of June, 201</w:t>
      </w:r>
      <w:r w:rsidR="0028452B">
        <w:t>6</w:t>
      </w:r>
      <w:r w:rsidR="00EE7816">
        <w:t>.  The goal of this funding is to facilitate</w:t>
      </w:r>
      <w:r w:rsidR="00C8036A">
        <w:t xml:space="preserve"> </w:t>
      </w:r>
      <w:r w:rsidR="00C8036A" w:rsidRPr="00C8036A">
        <w:rPr>
          <w:u w:val="single"/>
        </w:rPr>
        <w:t>interdisciplinary</w:t>
      </w:r>
      <w:r w:rsidR="00EE7816">
        <w:t xml:space="preserve"> facul</w:t>
      </w:r>
      <w:r w:rsidR="00C8036A">
        <w:t xml:space="preserve">ty research that will increase </w:t>
      </w:r>
      <w:r w:rsidR="00EE7816">
        <w:t>external funding.</w:t>
      </w:r>
      <w:r>
        <w:t xml:space="preserve">  The funding will be awarded to </w:t>
      </w:r>
      <w:r w:rsidR="0028452B">
        <w:t>two</w:t>
      </w:r>
      <w:r>
        <w:t xml:space="preserve"> team</w:t>
      </w:r>
      <w:r w:rsidR="0028452B">
        <w:t>s</w:t>
      </w:r>
      <w:r>
        <w:t xml:space="preserve"> of researchers and may be used for faculty salary, graduate student support, or research supplies.</w:t>
      </w:r>
      <w:r w:rsidR="00EE7816">
        <w:t xml:space="preserve"> The requirement</w:t>
      </w:r>
      <w:r w:rsidR="00C8036A">
        <w:t xml:space="preserve"> for accepting </w:t>
      </w:r>
      <w:r w:rsidR="003F795F">
        <w:t xml:space="preserve">summer </w:t>
      </w:r>
      <w:r w:rsidR="00C8036A">
        <w:t xml:space="preserve">funding </w:t>
      </w:r>
      <w:r w:rsidR="00EE7816">
        <w:t>is that faculty are working</w:t>
      </w:r>
      <w:r>
        <w:t xml:space="preserve"> collaboratively (across more than one department)</w:t>
      </w:r>
      <w:r w:rsidR="00EE7816">
        <w:t xml:space="preserve"> on a proposal for external fu</w:t>
      </w:r>
      <w:r w:rsidR="00C8036A">
        <w:t>nding to be submitted during the academic year 201</w:t>
      </w:r>
      <w:r w:rsidR="0028452B">
        <w:t>6</w:t>
      </w:r>
      <w:r w:rsidR="00C8036A">
        <w:t>-201</w:t>
      </w:r>
      <w:r w:rsidR="0028452B">
        <w:t>7</w:t>
      </w:r>
      <w:r w:rsidR="00EE7816">
        <w:t>. If you would like to be considered for fun</w:t>
      </w:r>
      <w:r w:rsidR="003F795F">
        <w:t>d</w:t>
      </w:r>
      <w:r w:rsidR="00EE7816">
        <w:t xml:space="preserve">ing, please submit the following to </w:t>
      </w:r>
      <w:hyperlink r:id="rId4" w:history="1">
        <w:r w:rsidR="00EE7816" w:rsidRPr="00D249DF">
          <w:rPr>
            <w:rStyle w:val="Hyperlink"/>
          </w:rPr>
          <w:t>CFRN@uncg.edu</w:t>
        </w:r>
      </w:hyperlink>
      <w:r w:rsidR="00EE7816">
        <w:t xml:space="preserve"> by </w:t>
      </w:r>
      <w:r w:rsidR="004D2332" w:rsidRPr="004D2332">
        <w:rPr>
          <w:b/>
        </w:rPr>
        <w:t xml:space="preserve">5pm on </w:t>
      </w:r>
      <w:r w:rsidR="00711ADF" w:rsidRPr="004D2332">
        <w:rPr>
          <w:b/>
        </w:rPr>
        <w:t>March</w:t>
      </w:r>
      <w:r w:rsidR="00711ADF">
        <w:rPr>
          <w:b/>
        </w:rPr>
        <w:t xml:space="preserve"> 1</w:t>
      </w:r>
      <w:r w:rsidR="004D2332">
        <w:rPr>
          <w:b/>
        </w:rPr>
        <w:t>6</w:t>
      </w:r>
      <w:r w:rsidR="00711ADF">
        <w:rPr>
          <w:b/>
        </w:rPr>
        <w:t>, 201</w:t>
      </w:r>
      <w:r w:rsidR="0028452B">
        <w:rPr>
          <w:b/>
        </w:rPr>
        <w:t>6</w:t>
      </w:r>
      <w:r w:rsidR="00EE7816" w:rsidRPr="0013027A">
        <w:rPr>
          <w:b/>
        </w:rPr>
        <w:t xml:space="preserve">.  </w:t>
      </w:r>
    </w:p>
    <w:p w:rsidR="00EE7816" w:rsidRDefault="00EE7816" w:rsidP="00EE7816">
      <w:pPr>
        <w:spacing w:after="0"/>
      </w:pPr>
    </w:p>
    <w:p w:rsidR="00EE7816" w:rsidRDefault="00EE7816" w:rsidP="00EE7816">
      <w:pPr>
        <w:spacing w:after="0"/>
      </w:pPr>
    </w:p>
    <w:p w:rsidR="003F795F" w:rsidRDefault="003F795F" w:rsidP="003F795F">
      <w:pPr>
        <w:spacing w:after="0"/>
      </w:pPr>
      <w:r>
        <w:t>1.  Title of proposal, names of P.I.s/project team members</w:t>
      </w:r>
    </w:p>
    <w:p w:rsidR="003F795F" w:rsidRDefault="003F795F" w:rsidP="003F795F">
      <w:pPr>
        <w:spacing w:after="0"/>
      </w:pPr>
      <w:r>
        <w:t>Funding agency, due date, estimated direct costs</w:t>
      </w:r>
    </w:p>
    <w:p w:rsidR="003F795F" w:rsidRDefault="003F795F" w:rsidP="003F795F">
      <w:pPr>
        <w:spacing w:after="0"/>
      </w:pPr>
      <w:r>
        <w:t>*please indicate whether this is a resubmission or an initial submission</w:t>
      </w:r>
    </w:p>
    <w:p w:rsidR="003F795F" w:rsidRDefault="003F795F" w:rsidP="003F795F">
      <w:pPr>
        <w:spacing w:after="0"/>
      </w:pPr>
      <w:r>
        <w:tab/>
      </w:r>
    </w:p>
    <w:p w:rsidR="003F795F" w:rsidRDefault="003F795F" w:rsidP="003F795F">
      <w:pPr>
        <w:spacing w:after="0"/>
      </w:pPr>
      <w:r>
        <w:t>2</w:t>
      </w:r>
      <w:r w:rsidR="00EE7816">
        <w:t xml:space="preserve">. </w:t>
      </w:r>
      <w:r>
        <w:t>A one-page description of the proposal that should include:</w:t>
      </w:r>
    </w:p>
    <w:p w:rsidR="003F795F" w:rsidRDefault="003F795F" w:rsidP="003F795F">
      <w:pPr>
        <w:spacing w:after="0"/>
      </w:pPr>
    </w:p>
    <w:p w:rsidR="003F795F" w:rsidRDefault="003F795F" w:rsidP="003F795F">
      <w:pPr>
        <w:spacing w:after="0"/>
      </w:pPr>
      <w:r>
        <w:tab/>
        <w:t>-status of current research related to the proposal</w:t>
      </w:r>
    </w:p>
    <w:p w:rsidR="003F795F" w:rsidRDefault="003F795F" w:rsidP="003F795F">
      <w:pPr>
        <w:spacing w:after="0"/>
      </w:pPr>
      <w:r>
        <w:tab/>
        <w:t>-plan for the use of the funding to support proposal writing</w:t>
      </w:r>
    </w:p>
    <w:p w:rsidR="003F795F" w:rsidRDefault="003F795F" w:rsidP="003F795F">
      <w:pPr>
        <w:spacing w:after="0"/>
      </w:pPr>
      <w:r>
        <w:tab/>
        <w:t>-overview of the research plan that addresses aims and feasibility</w:t>
      </w:r>
    </w:p>
    <w:p w:rsidR="00EE7816" w:rsidRDefault="00EE7816" w:rsidP="00EE7816">
      <w:pPr>
        <w:spacing w:after="0"/>
      </w:pPr>
    </w:p>
    <w:p w:rsidR="00EE7816" w:rsidRDefault="00EE7816" w:rsidP="00EE7816">
      <w:pPr>
        <w:spacing w:after="0"/>
      </w:pPr>
    </w:p>
    <w:p w:rsidR="00921B7C" w:rsidRDefault="00EE7816" w:rsidP="003F795F">
      <w:pPr>
        <w:spacing w:after="0"/>
      </w:pPr>
      <w:r>
        <w:t xml:space="preserve">3. </w:t>
      </w:r>
      <w:r w:rsidR="0013027A">
        <w:t>A recent</w:t>
      </w:r>
      <w:r w:rsidR="003F795F">
        <w:t xml:space="preserve"> </w:t>
      </w:r>
      <w:proofErr w:type="spellStart"/>
      <w:r w:rsidR="003F795F">
        <w:t>biosketch</w:t>
      </w:r>
      <w:proofErr w:type="spellEnd"/>
      <w:r w:rsidR="003F795F">
        <w:t xml:space="preserve"> or vita</w:t>
      </w:r>
      <w:r w:rsidR="00C8036A">
        <w:t xml:space="preserve"> for all team members</w:t>
      </w:r>
    </w:p>
    <w:p w:rsidR="00921B7C" w:rsidRDefault="00921B7C" w:rsidP="003F795F">
      <w:pPr>
        <w:spacing w:after="0"/>
      </w:pPr>
    </w:p>
    <w:p w:rsidR="003F795F" w:rsidRDefault="00921B7C" w:rsidP="003F795F">
      <w:pPr>
        <w:spacing w:after="0"/>
      </w:pPr>
      <w:r>
        <w:t>4.  Summary of internal research funding for last five years, including funding from CFRN</w:t>
      </w:r>
    </w:p>
    <w:p w:rsidR="003F795F" w:rsidRDefault="003F795F" w:rsidP="00EE7816">
      <w:pPr>
        <w:spacing w:after="0"/>
      </w:pPr>
    </w:p>
    <w:p w:rsidR="003F795F" w:rsidRDefault="003F795F" w:rsidP="00EE7816">
      <w:pPr>
        <w:spacing w:after="0"/>
      </w:pPr>
    </w:p>
    <w:p w:rsidR="003F795F" w:rsidRDefault="003F795F" w:rsidP="00EE7816">
      <w:pPr>
        <w:spacing w:after="0"/>
      </w:pPr>
      <w:r>
        <w:t>Review criteria:</w:t>
      </w:r>
    </w:p>
    <w:p w:rsidR="003F795F" w:rsidRDefault="003F795F" w:rsidP="00EE7816">
      <w:pPr>
        <w:spacing w:after="0"/>
      </w:pPr>
    </w:p>
    <w:p w:rsidR="003F795F" w:rsidRDefault="003F795F" w:rsidP="00EE7816">
      <w:pPr>
        <w:spacing w:after="0"/>
      </w:pPr>
      <w:r>
        <w:t>-project’s relevance to child and family research, broadly construed</w:t>
      </w:r>
    </w:p>
    <w:p w:rsidR="003F795F" w:rsidRDefault="003F795F" w:rsidP="00EE7816">
      <w:pPr>
        <w:spacing w:after="0"/>
      </w:pPr>
      <w:r>
        <w:t>-likelihood that the research will be funded (clarity of the proposal, feasibility, match between the request and the funding agency, ability of the P.I./project team to carry out the research)</w:t>
      </w:r>
    </w:p>
    <w:p w:rsidR="00DB6A84" w:rsidRDefault="00DB6A84" w:rsidP="00EE7816">
      <w:pPr>
        <w:spacing w:after="0"/>
      </w:pPr>
    </w:p>
    <w:p w:rsidR="00DB6A84" w:rsidRDefault="00DB6A84" w:rsidP="00EE7816">
      <w:pPr>
        <w:spacing w:after="0"/>
      </w:pPr>
      <w:r w:rsidRPr="00BF2959">
        <w:t>If applications are of equal merit, priority will be given to applicants who have not received prior CFRN funding</w:t>
      </w:r>
      <w:r>
        <w:t xml:space="preserve">.  </w:t>
      </w:r>
      <w:bookmarkStart w:id="0" w:name="_GoBack"/>
      <w:bookmarkEnd w:id="0"/>
    </w:p>
    <w:p w:rsidR="003F795F" w:rsidRDefault="003F795F" w:rsidP="00EE7816">
      <w:pPr>
        <w:spacing w:after="0"/>
      </w:pPr>
    </w:p>
    <w:p w:rsidR="003F795F" w:rsidRDefault="003F795F" w:rsidP="00EE7816">
      <w:pPr>
        <w:spacing w:after="0"/>
      </w:pPr>
      <w:r>
        <w:t>Funding d</w:t>
      </w:r>
      <w:r w:rsidR="00711ADF">
        <w:t>e</w:t>
      </w:r>
      <w:r w:rsidR="00C8036A">
        <w:t xml:space="preserve">cisions will be made by April </w:t>
      </w:r>
      <w:r w:rsidR="0028452B">
        <w:t>25</w:t>
      </w:r>
      <w:r w:rsidR="00711ADF">
        <w:t>, 201</w:t>
      </w:r>
      <w:r w:rsidR="0028452B">
        <w:t>6</w:t>
      </w:r>
      <w:r>
        <w:t>.  Feedback on proposals will be provided.</w:t>
      </w:r>
    </w:p>
    <w:p w:rsidR="003F795F" w:rsidRDefault="003F795F" w:rsidP="00EE7816">
      <w:pPr>
        <w:spacing w:after="0"/>
      </w:pPr>
    </w:p>
    <w:p w:rsidR="00EE7816" w:rsidRDefault="003F795F" w:rsidP="00EE7816">
      <w:pPr>
        <w:spacing w:after="0"/>
      </w:pPr>
      <w:r>
        <w:t>If you have questions, please contact Susan Calkins (</w:t>
      </w:r>
      <w:hyperlink r:id="rId5" w:history="1">
        <w:r w:rsidR="00220FC1" w:rsidRPr="00E32BE2">
          <w:rPr>
            <w:rStyle w:val="Hyperlink"/>
          </w:rPr>
          <w:t>sdcalkin@uncg.edu</w:t>
        </w:r>
      </w:hyperlink>
      <w:r w:rsidR="00220FC1">
        <w:t xml:space="preserve"> </w:t>
      </w:r>
      <w:r>
        <w:t>)</w:t>
      </w:r>
    </w:p>
    <w:p w:rsidR="00EE7816" w:rsidRDefault="00EE7816" w:rsidP="00EE7816">
      <w:pPr>
        <w:spacing w:after="0"/>
      </w:pPr>
    </w:p>
    <w:p w:rsidR="00EE7816" w:rsidRDefault="00EE7816" w:rsidP="00EE7816">
      <w:pPr>
        <w:spacing w:after="0"/>
      </w:pPr>
    </w:p>
    <w:p w:rsidR="00EE7816" w:rsidRDefault="00EE7816" w:rsidP="00EE7816">
      <w:pPr>
        <w:spacing w:after="0"/>
      </w:pPr>
    </w:p>
    <w:p w:rsidR="00EE7816" w:rsidRDefault="00EE7816" w:rsidP="00EE7816">
      <w:pPr>
        <w:spacing w:after="0"/>
      </w:pPr>
      <w:r>
        <w:lastRenderedPageBreak/>
        <w:tab/>
      </w:r>
    </w:p>
    <w:p w:rsidR="00EE7816" w:rsidRDefault="00EE7816" w:rsidP="00EE7816">
      <w:pPr>
        <w:spacing w:after="0"/>
      </w:pPr>
      <w:r>
        <w:tab/>
      </w:r>
      <w:r>
        <w:tab/>
      </w:r>
    </w:p>
    <w:sectPr w:rsidR="00EE7816" w:rsidSect="00EE781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EE7816"/>
    <w:rsid w:val="00040C75"/>
    <w:rsid w:val="0013027A"/>
    <w:rsid w:val="00213645"/>
    <w:rsid w:val="00220FC1"/>
    <w:rsid w:val="0028452B"/>
    <w:rsid w:val="002C1A53"/>
    <w:rsid w:val="002D0001"/>
    <w:rsid w:val="003F795F"/>
    <w:rsid w:val="00462433"/>
    <w:rsid w:val="004D2332"/>
    <w:rsid w:val="005F7379"/>
    <w:rsid w:val="00711ADF"/>
    <w:rsid w:val="007516C7"/>
    <w:rsid w:val="007D235B"/>
    <w:rsid w:val="007D49C7"/>
    <w:rsid w:val="00834746"/>
    <w:rsid w:val="008412EB"/>
    <w:rsid w:val="00921B7C"/>
    <w:rsid w:val="00BC6F76"/>
    <w:rsid w:val="00BF2959"/>
    <w:rsid w:val="00C8036A"/>
    <w:rsid w:val="00D00691"/>
    <w:rsid w:val="00DB6A84"/>
    <w:rsid w:val="00E11963"/>
    <w:rsid w:val="00E274A8"/>
    <w:rsid w:val="00E9272B"/>
    <w:rsid w:val="00EA5E78"/>
    <w:rsid w:val="00EE7816"/>
    <w:rsid w:val="00F0421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78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78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dcalkin@uncg.edu" TargetMode="External"/><Relationship Id="rId4" Type="http://schemas.openxmlformats.org/officeDocument/2006/relationships/hyperlink" Target="mailto:CFRN@uncg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Kane</dc:creator>
  <cp:lastModifiedBy>Baldwin</cp:lastModifiedBy>
  <cp:revision>2</cp:revision>
  <cp:lastPrinted>2015-02-18T18:08:00Z</cp:lastPrinted>
  <dcterms:created xsi:type="dcterms:W3CDTF">2016-02-03T22:40:00Z</dcterms:created>
  <dcterms:modified xsi:type="dcterms:W3CDTF">2016-02-03T22:40:00Z</dcterms:modified>
</cp:coreProperties>
</file>